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AC35" w14:textId="46691A79" w:rsidR="00147612" w:rsidRDefault="00147612" w:rsidP="00147612">
      <w:r>
        <w:rPr>
          <w:noProof/>
        </w:rPr>
        <w:drawing>
          <wp:inline distT="0" distB="0" distL="0" distR="0" wp14:anchorId="255817D2" wp14:editId="5E282D92">
            <wp:extent cx="5481955" cy="2971800"/>
            <wp:effectExtent l="0" t="0" r="4445" b="0"/>
            <wp:docPr id="18310842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82048" w14:textId="68100DE3" w:rsidR="00CF791C" w:rsidRDefault="00000000">
      <w:pPr>
        <w:pStyle w:val="Heading1"/>
      </w:pPr>
      <w:r>
        <w:t>Razlaga tabele transakcij in relacij</w:t>
      </w:r>
    </w:p>
    <w:p w14:paraId="576B13E4" w14:textId="2F0718DD" w:rsidR="00CF791C" w:rsidRDefault="00000000">
      <w:r>
        <w:t>Tabela prikazuje, katere relacije uporablja posamezna transakcija, kar omogoča razumevanje delovanja informacijskega sistema, načrtovanje indeksov, oceno konfliktov med transakcijami ter optimizacijo podatkovnega modela.</w:t>
      </w:r>
      <w:r>
        <w:br/>
      </w:r>
      <w:r>
        <w:br/>
        <w:t>Vsaka transakcija (A–F) uporablja določene relacije, kar je označeno z 'X'. To pomeni, da je relacija uporabljena v eni ali več operacij I/R/U/D (vstavljanje, branje, posodabljanje ali brisanje). Cilj takšne tabele je identificirati ključne podatkovne strukture, optimizirati delovanje baze in omogočiti učinkovito načrtovanje sistema.</w:t>
      </w:r>
    </w:p>
    <w:p w14:paraId="7284E8E7" w14:textId="77777777" w:rsidR="003D7686" w:rsidRDefault="003D7686" w:rsidP="003D7686">
      <w:pPr>
        <w:pStyle w:val="Heading1"/>
      </w:pPr>
      <w:r>
        <w:t>Vaje: Transakcije in relacije v podatkovni bazi (delne rešitve)</w:t>
      </w:r>
    </w:p>
    <w:p w14:paraId="6FE7E106" w14:textId="77777777" w:rsidR="003D7686" w:rsidRDefault="003D7686" w:rsidP="003D7686">
      <w:pPr>
        <w:pStyle w:val="Heading2"/>
      </w:pPr>
      <w:r>
        <w:t>Vaja 1: Interpretacija transakcij</w:t>
      </w:r>
    </w:p>
    <w:p w14:paraId="2DB08DCE" w14:textId="77777777" w:rsidR="003D7686" w:rsidRDefault="003D7686" w:rsidP="003D7686">
      <w:r>
        <w:t>Glede na relacije uporabljene v transakcijah A–F predlagajte, kaj bi lahko pomenila posamezna transakcija.</w:t>
      </w:r>
      <w:r>
        <w:br/>
        <w:t>Delna rešitev: Na primer, transakcija A uporablja relacije, povezane z lastniki in nepremičninami, zato je verjetno povezana z dodajanjem ali posodabljanjem nepremičnine.</w:t>
      </w:r>
    </w:p>
    <w:p w14:paraId="693CDD98" w14:textId="77777777" w:rsidR="003D7686" w:rsidRPr="00071F29" w:rsidRDefault="003D7686" w:rsidP="003D7686">
      <w:pPr>
        <w:pStyle w:val="Heading2"/>
        <w:rPr>
          <w:lang w:val="pl-PL"/>
        </w:rPr>
      </w:pPr>
      <w:r w:rsidRPr="00071F29">
        <w:rPr>
          <w:lang w:val="pl-PL"/>
        </w:rPr>
        <w:t>Vaja 2: Operacije I/R/U/D</w:t>
      </w:r>
    </w:p>
    <w:p w14:paraId="5F0DEE2D" w14:textId="77777777" w:rsidR="003D7686" w:rsidRPr="00071F29" w:rsidRDefault="003D7686" w:rsidP="003D7686">
      <w:pPr>
        <w:rPr>
          <w:lang w:val="pl-PL"/>
        </w:rPr>
      </w:pPr>
      <w:r w:rsidRPr="00071F29">
        <w:rPr>
          <w:lang w:val="pl-PL"/>
        </w:rPr>
        <w:t>Za izbrano transakcijo določite, katere tabele se berejo, posodabljajo, vstavljajo ali brišejo.</w:t>
      </w:r>
      <w:r w:rsidRPr="00071F29">
        <w:rPr>
          <w:lang w:val="pl-PL"/>
        </w:rPr>
        <w:br/>
        <w:t>Delna rešitev: Preglejte relacije označene z 'X' in predlagajte najverjetnejše operacije.</w:t>
      </w:r>
    </w:p>
    <w:p w14:paraId="34772C02" w14:textId="77777777" w:rsidR="003D7686" w:rsidRPr="00071F29" w:rsidRDefault="003D7686" w:rsidP="003D7686">
      <w:pPr>
        <w:pStyle w:val="Heading2"/>
        <w:rPr>
          <w:lang w:val="pl-PL"/>
        </w:rPr>
      </w:pPr>
      <w:r w:rsidRPr="00071F29">
        <w:rPr>
          <w:lang w:val="pl-PL"/>
        </w:rPr>
        <w:lastRenderedPageBreak/>
        <w:t>Vaja 3: Načrt indeksov</w:t>
      </w:r>
    </w:p>
    <w:p w14:paraId="5AE025A3" w14:textId="77777777" w:rsidR="003D7686" w:rsidRPr="00071F29" w:rsidRDefault="003D7686" w:rsidP="003D7686">
      <w:pPr>
        <w:rPr>
          <w:lang w:val="pl-PL"/>
        </w:rPr>
      </w:pPr>
      <w:r w:rsidRPr="00071F29">
        <w:rPr>
          <w:lang w:val="pl-PL"/>
        </w:rPr>
        <w:t>Predlagajte potrebne indekse za tabele, ki se pogosto pojavljajo v transakcijah.</w:t>
      </w:r>
      <w:r w:rsidRPr="00071F29">
        <w:rPr>
          <w:lang w:val="pl-PL"/>
        </w:rPr>
        <w:br/>
        <w:t>Delna rešitev: Tabele z veliko branja običajno zahtevajo indekse na primarnih</w:t>
      </w:r>
      <w:r>
        <w:rPr>
          <w:lang w:val="pl-PL"/>
        </w:rPr>
        <w:t xml:space="preserve"> ključih in</w:t>
      </w:r>
      <w:r w:rsidRPr="00071F29">
        <w:rPr>
          <w:lang w:val="pl-PL"/>
        </w:rPr>
        <w:t xml:space="preserve"> atributih</w:t>
      </w:r>
      <w:r>
        <w:rPr>
          <w:lang w:val="pl-PL"/>
        </w:rPr>
        <w:t xml:space="preserve"> po katerih nekaj iščemo</w:t>
      </w:r>
      <w:r w:rsidRPr="00071F29">
        <w:rPr>
          <w:lang w:val="pl-PL"/>
        </w:rPr>
        <w:t xml:space="preserve">. </w:t>
      </w:r>
      <w:r>
        <w:rPr>
          <w:lang w:val="pl-PL"/>
        </w:rPr>
        <w:t>Ali je potrebno ročno dodati indeks na primarne ključe?</w:t>
      </w:r>
    </w:p>
    <w:p w14:paraId="6410C10B" w14:textId="77777777" w:rsidR="003D7686" w:rsidRPr="00071F29" w:rsidRDefault="003D7686" w:rsidP="003D7686">
      <w:pPr>
        <w:pStyle w:val="Heading2"/>
        <w:rPr>
          <w:lang w:val="pl-PL"/>
        </w:rPr>
      </w:pPr>
      <w:r w:rsidRPr="00071F29">
        <w:rPr>
          <w:lang w:val="pl-PL"/>
        </w:rPr>
        <w:t>Vaja 4: Konflikti transakcij</w:t>
      </w:r>
    </w:p>
    <w:p w14:paraId="71CAB33C" w14:textId="77777777" w:rsidR="003D7686" w:rsidRPr="00071F29" w:rsidRDefault="003D7686" w:rsidP="003D7686">
      <w:pPr>
        <w:rPr>
          <w:lang w:val="pl-PL"/>
        </w:rPr>
      </w:pPr>
      <w:r w:rsidRPr="00071F29">
        <w:rPr>
          <w:lang w:val="pl-PL"/>
        </w:rPr>
        <w:t>Določite transakcije, ki lahko povzročajo konflikte zaradi uporabe istih relacij.</w:t>
      </w:r>
      <w:r w:rsidRPr="00071F29">
        <w:rPr>
          <w:lang w:val="pl-PL"/>
        </w:rPr>
        <w:br/>
        <w:t>Delna rešitev: Kjer se več transakcij prekriva pri uporabi istih tabel, lahko pride do konfliktov.</w:t>
      </w:r>
    </w:p>
    <w:p w14:paraId="084B08C0" w14:textId="77777777" w:rsidR="003D7686" w:rsidRPr="00071F29" w:rsidRDefault="003D7686" w:rsidP="003D7686">
      <w:pPr>
        <w:pStyle w:val="Heading2"/>
        <w:rPr>
          <w:lang w:val="pl-PL"/>
        </w:rPr>
      </w:pPr>
      <w:r w:rsidRPr="00071F29">
        <w:rPr>
          <w:lang w:val="pl-PL"/>
        </w:rPr>
        <w:t>Vaja 5: ER-diagram</w:t>
      </w:r>
    </w:p>
    <w:p w14:paraId="419B5C48" w14:textId="77777777" w:rsidR="003D7686" w:rsidRPr="00071F29" w:rsidRDefault="003D7686" w:rsidP="003D7686">
      <w:pPr>
        <w:rPr>
          <w:lang w:val="pl-PL"/>
        </w:rPr>
      </w:pPr>
      <w:r w:rsidRPr="00071F29">
        <w:rPr>
          <w:lang w:val="pl-PL"/>
        </w:rPr>
        <w:t>Narišite ER-diagram, ki temelji na relacijah iz tabele.</w:t>
      </w:r>
      <w:r w:rsidRPr="00071F29">
        <w:rPr>
          <w:lang w:val="pl-PL"/>
        </w:rPr>
        <w:br/>
        <w:t>Delna rešitev: Začnite z entitetami Branch, Staff, PropertyForRent, Owner itd.</w:t>
      </w:r>
    </w:p>
    <w:p w14:paraId="00300848" w14:textId="77777777" w:rsidR="003D7686" w:rsidRPr="00071F29" w:rsidRDefault="003D7686" w:rsidP="003D7686">
      <w:pPr>
        <w:pStyle w:val="Heading2"/>
        <w:rPr>
          <w:lang w:val="pl-PL"/>
        </w:rPr>
      </w:pPr>
      <w:r w:rsidRPr="00071F29">
        <w:rPr>
          <w:lang w:val="pl-PL"/>
        </w:rPr>
        <w:t>Vaja 6: Optimizacija scenarija</w:t>
      </w:r>
    </w:p>
    <w:p w14:paraId="4DBA68A1" w14:textId="77777777" w:rsidR="003D7686" w:rsidRPr="00071F29" w:rsidRDefault="003D7686" w:rsidP="003D7686">
      <w:pPr>
        <w:rPr>
          <w:lang w:val="pl-PL"/>
        </w:rPr>
      </w:pPr>
      <w:r w:rsidRPr="00071F29">
        <w:rPr>
          <w:lang w:val="pl-PL"/>
        </w:rPr>
        <w:t>Izboljšajte izbrano transakcijo po hitrosti in učinkovitosti.</w:t>
      </w:r>
      <w:r w:rsidRPr="00071F29">
        <w:rPr>
          <w:lang w:val="pl-PL"/>
        </w:rPr>
        <w:br/>
        <w:t>Delna rešitev: Razmislite o zmanjšanju dostopov do baze ali uporabi predpomnjenja.</w:t>
      </w:r>
    </w:p>
    <w:p w14:paraId="773CCCAC" w14:textId="44C4CBD4" w:rsidR="00B668BE" w:rsidRDefault="00B668BE">
      <w:pPr>
        <w:rPr>
          <w:lang w:val="pl-PL"/>
        </w:rPr>
      </w:pPr>
      <w:r>
        <w:rPr>
          <w:lang w:val="pl-PL"/>
        </w:rPr>
        <w:br w:type="page"/>
      </w:r>
    </w:p>
    <w:p w14:paraId="583940B8" w14:textId="77777777" w:rsidR="00B668BE" w:rsidRPr="00B668BE" w:rsidRDefault="00B668BE" w:rsidP="00B668BE">
      <w:pPr>
        <w:pStyle w:val="Heading1"/>
        <w:rPr>
          <w:lang w:val="pl-PL"/>
        </w:rPr>
      </w:pPr>
      <w:r w:rsidRPr="00B668BE">
        <w:rPr>
          <w:lang w:val="pl-PL"/>
        </w:rPr>
        <w:lastRenderedPageBreak/>
        <w:t>Rešitve vaj: Transakcije in relacije v podatkovni bazi</w:t>
      </w:r>
    </w:p>
    <w:p w14:paraId="2774BD18" w14:textId="77777777" w:rsidR="00B668BE" w:rsidRPr="00B668BE" w:rsidRDefault="00B668BE" w:rsidP="00B668BE">
      <w:pPr>
        <w:pStyle w:val="Heading2"/>
        <w:rPr>
          <w:lang w:val="pl-PL"/>
        </w:rPr>
      </w:pPr>
      <w:r w:rsidRPr="00B668BE">
        <w:rPr>
          <w:lang w:val="pl-PL"/>
        </w:rPr>
        <w:t>Rešitev 1</w:t>
      </w:r>
    </w:p>
    <w:p w14:paraId="44870AEC" w14:textId="77777777" w:rsidR="00B668BE" w:rsidRPr="00B668BE" w:rsidRDefault="00B668BE" w:rsidP="00B668BE">
      <w:pPr>
        <w:rPr>
          <w:lang w:val="pl-PL"/>
        </w:rPr>
      </w:pPr>
      <w:r w:rsidRPr="00B668BE">
        <w:rPr>
          <w:lang w:val="pl-PL"/>
        </w:rPr>
        <w:t>Transakcija A: vključuje PropertyForRent, PrivateOwner, BusinessOwner in Staff. Gre lahko za 'vnos nove nepremičnine'.</w:t>
      </w:r>
      <w:r w:rsidRPr="00B668BE">
        <w:rPr>
          <w:lang w:val="pl-PL"/>
        </w:rPr>
        <w:br/>
        <w:t>Transakcija B: uporablja PropertyForRent in Staff – lahko gre za 'posodobitev podatkov nepremičnine'.</w:t>
      </w:r>
    </w:p>
    <w:p w14:paraId="0BBAEB56" w14:textId="77777777" w:rsidR="00B668BE" w:rsidRPr="00B668BE" w:rsidRDefault="00B668BE" w:rsidP="00B668BE">
      <w:pPr>
        <w:pStyle w:val="Heading2"/>
        <w:rPr>
          <w:lang w:val="pl-PL"/>
        </w:rPr>
      </w:pPr>
      <w:r w:rsidRPr="00B668BE">
        <w:rPr>
          <w:lang w:val="pl-PL"/>
        </w:rPr>
        <w:t>Rešitev 2</w:t>
      </w:r>
    </w:p>
    <w:p w14:paraId="1CE2EF6D" w14:textId="77777777" w:rsidR="00B668BE" w:rsidRPr="00B668BE" w:rsidRDefault="00B668BE" w:rsidP="00B668BE">
      <w:pPr>
        <w:rPr>
          <w:lang w:val="pl-PL"/>
        </w:rPr>
      </w:pPr>
      <w:r w:rsidRPr="00B668BE">
        <w:rPr>
          <w:lang w:val="pl-PL"/>
        </w:rPr>
        <w:t>Za vsako označeno relacijo določimo I/R/U/D. Če transakcija vključuje vnos, bo uporabljala Insert na glavni tabeli in Read na povezanih tabelah.</w:t>
      </w:r>
    </w:p>
    <w:p w14:paraId="4907F061" w14:textId="77777777" w:rsidR="00B668BE" w:rsidRPr="00B668BE" w:rsidRDefault="00B668BE" w:rsidP="00B668BE">
      <w:pPr>
        <w:pStyle w:val="Heading2"/>
        <w:rPr>
          <w:lang w:val="pl-PL"/>
        </w:rPr>
      </w:pPr>
      <w:r w:rsidRPr="00B668BE">
        <w:rPr>
          <w:lang w:val="pl-PL"/>
        </w:rPr>
        <w:t>Rešitev 3</w:t>
      </w:r>
    </w:p>
    <w:p w14:paraId="509D9387" w14:textId="77777777" w:rsidR="00B668BE" w:rsidRPr="00B668BE" w:rsidRDefault="00B668BE" w:rsidP="00B668BE">
      <w:pPr>
        <w:rPr>
          <w:lang w:val="pl-PL"/>
        </w:rPr>
      </w:pPr>
      <w:r w:rsidRPr="00B668BE">
        <w:rPr>
          <w:lang w:val="pl-PL"/>
        </w:rPr>
        <w:t>Indeksi naj se postavijo na iskalne atribute tabele PropertyForRent (npr. PropertyID), Staff (StaffID) itd.</w:t>
      </w:r>
    </w:p>
    <w:p w14:paraId="48317729" w14:textId="77777777" w:rsidR="00B668BE" w:rsidRPr="00B668BE" w:rsidRDefault="00B668BE" w:rsidP="00B668BE">
      <w:pPr>
        <w:pStyle w:val="Heading2"/>
        <w:rPr>
          <w:lang w:val="pl-PL"/>
        </w:rPr>
      </w:pPr>
      <w:r w:rsidRPr="00B668BE">
        <w:rPr>
          <w:lang w:val="pl-PL"/>
        </w:rPr>
        <w:t>Rešitev 4</w:t>
      </w:r>
    </w:p>
    <w:p w14:paraId="2CB546EC" w14:textId="77777777" w:rsidR="00B668BE" w:rsidRPr="00B668BE" w:rsidRDefault="00B668BE" w:rsidP="00B668BE">
      <w:pPr>
        <w:rPr>
          <w:lang w:val="pl-PL"/>
        </w:rPr>
      </w:pPr>
      <w:r w:rsidRPr="00B668BE">
        <w:rPr>
          <w:lang w:val="pl-PL"/>
        </w:rPr>
        <w:t>Konflikti: Transakcije A, B in C delijo relacijo Staff → možno prepisovanje. Izolacijski nivo SERIALIZABLE bi preprečil nekonsistentnost.</w:t>
      </w:r>
    </w:p>
    <w:p w14:paraId="416E9C35" w14:textId="77777777" w:rsidR="00B668BE" w:rsidRPr="00B668BE" w:rsidRDefault="00B668BE" w:rsidP="00B668BE">
      <w:pPr>
        <w:pStyle w:val="Heading2"/>
        <w:rPr>
          <w:lang w:val="pl-PL"/>
        </w:rPr>
      </w:pPr>
      <w:r w:rsidRPr="00B668BE">
        <w:rPr>
          <w:lang w:val="pl-PL"/>
        </w:rPr>
        <w:t>Rešitev 5</w:t>
      </w:r>
    </w:p>
    <w:p w14:paraId="4B6B7A3D" w14:textId="77777777" w:rsidR="00B668BE" w:rsidRPr="00B668BE" w:rsidRDefault="00B668BE" w:rsidP="00B668BE">
      <w:pPr>
        <w:rPr>
          <w:lang w:val="pl-PL"/>
        </w:rPr>
      </w:pPr>
      <w:r w:rsidRPr="00B668BE">
        <w:rPr>
          <w:lang w:val="pl-PL"/>
        </w:rPr>
        <w:t>ER-diagram vključuje entitete Staff, Branch, PropertyForRent, PrivateOwner, BusinessOwner itd. Kardinalnosti so od 1:N med lastniki in nepremičninami.</w:t>
      </w:r>
    </w:p>
    <w:p w14:paraId="753D5FF5" w14:textId="77777777" w:rsidR="00B668BE" w:rsidRPr="00B668BE" w:rsidRDefault="00B668BE" w:rsidP="00B668BE">
      <w:pPr>
        <w:pStyle w:val="Heading2"/>
        <w:rPr>
          <w:lang w:val="pl-PL"/>
        </w:rPr>
      </w:pPr>
      <w:r w:rsidRPr="00B668BE">
        <w:rPr>
          <w:lang w:val="pl-PL"/>
        </w:rPr>
        <w:t>Rešitev 6</w:t>
      </w:r>
    </w:p>
    <w:p w14:paraId="4E972620" w14:textId="77777777" w:rsidR="00B668BE" w:rsidRPr="00B668BE" w:rsidRDefault="00B668BE" w:rsidP="00B668BE">
      <w:pPr>
        <w:rPr>
          <w:lang w:val="pl-PL"/>
        </w:rPr>
      </w:pPr>
      <w:r w:rsidRPr="00B668BE">
        <w:rPr>
          <w:lang w:val="pl-PL"/>
        </w:rPr>
        <w:t>Optimizacija: zmanjšanje branih relacij, uvedba indeksov, dodajanje predpomnilnika za pogosto brane podatke.</w:t>
      </w:r>
    </w:p>
    <w:p w14:paraId="4CCC6486" w14:textId="77777777" w:rsidR="003D7686" w:rsidRPr="003D7686" w:rsidRDefault="003D7686">
      <w:pPr>
        <w:rPr>
          <w:lang w:val="pl-PL"/>
        </w:rPr>
      </w:pPr>
    </w:p>
    <w:sectPr w:rsidR="003D7686" w:rsidRPr="003D76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9059986">
    <w:abstractNumId w:val="8"/>
  </w:num>
  <w:num w:numId="2" w16cid:durableId="191767675">
    <w:abstractNumId w:val="6"/>
  </w:num>
  <w:num w:numId="3" w16cid:durableId="1077244879">
    <w:abstractNumId w:val="5"/>
  </w:num>
  <w:num w:numId="4" w16cid:durableId="1121264367">
    <w:abstractNumId w:val="4"/>
  </w:num>
  <w:num w:numId="5" w16cid:durableId="1182554187">
    <w:abstractNumId w:val="7"/>
  </w:num>
  <w:num w:numId="6" w16cid:durableId="185484544">
    <w:abstractNumId w:val="3"/>
  </w:num>
  <w:num w:numId="7" w16cid:durableId="10761769">
    <w:abstractNumId w:val="2"/>
  </w:num>
  <w:num w:numId="8" w16cid:durableId="2040429933">
    <w:abstractNumId w:val="1"/>
  </w:num>
  <w:num w:numId="9" w16cid:durableId="206768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612"/>
    <w:rsid w:val="0015074B"/>
    <w:rsid w:val="0029639D"/>
    <w:rsid w:val="00326F90"/>
    <w:rsid w:val="003D7686"/>
    <w:rsid w:val="00821FBC"/>
    <w:rsid w:val="00AA1D8D"/>
    <w:rsid w:val="00B47730"/>
    <w:rsid w:val="00B668BE"/>
    <w:rsid w:val="00CB0664"/>
    <w:rsid w:val="00CF79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464FFC"/>
  <w14:defaultImageDpi w14:val="300"/>
  <w15:docId w15:val="{F85C1387-831A-4EF3-B131-8240B41E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Šajn, Luka</cp:lastModifiedBy>
  <cp:revision>4</cp:revision>
  <dcterms:created xsi:type="dcterms:W3CDTF">2013-12-23T23:15:00Z</dcterms:created>
  <dcterms:modified xsi:type="dcterms:W3CDTF">2025-12-07T16:30:00Z</dcterms:modified>
  <cp:category/>
</cp:coreProperties>
</file>